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B8" w:rsidRPr="001166D3" w:rsidRDefault="00353AB8" w:rsidP="00C6733F">
      <w:pPr>
        <w:jc w:val="center"/>
        <w:rPr>
          <w:rFonts w:ascii="Verdana" w:hAnsi="Verdana"/>
          <w:b/>
          <w:sz w:val="24"/>
          <w:szCs w:val="24"/>
        </w:rPr>
      </w:pPr>
    </w:p>
    <w:p w:rsidR="00EA1775" w:rsidRPr="001166D3" w:rsidRDefault="00EA1775" w:rsidP="00C6733F">
      <w:pPr>
        <w:jc w:val="center"/>
        <w:rPr>
          <w:rFonts w:ascii="Verdana" w:hAnsi="Verdana"/>
          <w:b/>
          <w:sz w:val="24"/>
          <w:szCs w:val="24"/>
        </w:rPr>
      </w:pPr>
    </w:p>
    <w:p w:rsidR="00076FE1" w:rsidRPr="001166D3" w:rsidRDefault="003B02EF" w:rsidP="006F79CC">
      <w:pPr>
        <w:tabs>
          <w:tab w:val="left" w:pos="5085"/>
        </w:tabs>
        <w:ind w:left="-567" w:hanging="142"/>
        <w:rPr>
          <w:rFonts w:ascii="Verdana" w:hAnsi="Verdana"/>
          <w:sz w:val="24"/>
          <w:szCs w:val="24"/>
        </w:rPr>
      </w:pPr>
      <w:r w:rsidRPr="001166D3">
        <w:rPr>
          <w:rFonts w:ascii="Verdana" w:hAnsi="Verdana"/>
          <w:sz w:val="24"/>
          <w:szCs w:val="24"/>
        </w:rPr>
        <w:t xml:space="preserve">  </w:t>
      </w:r>
      <w:r w:rsidR="00A22331" w:rsidRPr="001166D3">
        <w:rPr>
          <w:rFonts w:ascii="Verdana" w:hAnsi="Verdana"/>
          <w:sz w:val="24"/>
          <w:szCs w:val="24"/>
        </w:rPr>
        <w:t xml:space="preserve">  </w:t>
      </w:r>
    </w:p>
    <w:tbl>
      <w:tblPr>
        <w:tblStyle w:val="Mkatabulky"/>
        <w:tblpPr w:leftFromText="141" w:rightFromText="141" w:vertAnchor="text" w:horzAnchor="margin" w:tblpY="8179"/>
        <w:tblOverlap w:val="never"/>
        <w:tblW w:w="9180" w:type="dxa"/>
        <w:tblLook w:val="04A0"/>
      </w:tblPr>
      <w:tblGrid>
        <w:gridCol w:w="4952"/>
        <w:gridCol w:w="4228"/>
      </w:tblGrid>
      <w:tr w:rsidR="00AD3618" w:rsidRPr="001166D3" w:rsidTr="00AD3618">
        <w:trPr>
          <w:trHeight w:val="328"/>
        </w:trPr>
        <w:tc>
          <w:tcPr>
            <w:tcW w:w="4952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Nájem kalendářní dny:</w:t>
            </w:r>
          </w:p>
        </w:tc>
        <w:tc>
          <w:tcPr>
            <w:tcW w:w="4228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D3618" w:rsidRPr="001166D3" w:rsidTr="00AD3618">
        <w:trPr>
          <w:trHeight w:val="311"/>
        </w:trPr>
        <w:tc>
          <w:tcPr>
            <w:tcW w:w="4952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1 – 2 dny</w:t>
            </w:r>
          </w:p>
        </w:tc>
        <w:tc>
          <w:tcPr>
            <w:tcW w:w="4228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6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00,00Kč</w:t>
            </w:r>
          </w:p>
        </w:tc>
      </w:tr>
      <w:tr w:rsidR="00AD3618" w:rsidRPr="001166D3" w:rsidTr="00AD3618">
        <w:trPr>
          <w:trHeight w:val="311"/>
        </w:trPr>
        <w:tc>
          <w:tcPr>
            <w:tcW w:w="4952" w:type="dxa"/>
          </w:tcPr>
          <w:p w:rsidR="00AD3618" w:rsidRPr="001166D3" w:rsidRDefault="00AD3618" w:rsidP="00AD36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Nájem 1 – 30 dnů</w:t>
            </w:r>
          </w:p>
        </w:tc>
        <w:tc>
          <w:tcPr>
            <w:tcW w:w="4228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450,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0</w:t>
            </w:r>
            <w:r>
              <w:rPr>
                <w:rFonts w:ascii="Verdana" w:hAnsi="Verdana"/>
                <w:b/>
                <w:sz w:val="24"/>
                <w:szCs w:val="24"/>
              </w:rPr>
              <w:t>-500,0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Kč/den</w:t>
            </w:r>
          </w:p>
        </w:tc>
      </w:tr>
      <w:tr w:rsidR="00AD3618" w:rsidRPr="001166D3" w:rsidTr="00626657">
        <w:trPr>
          <w:trHeight w:val="145"/>
        </w:trPr>
        <w:tc>
          <w:tcPr>
            <w:tcW w:w="4952" w:type="dxa"/>
          </w:tcPr>
          <w:p w:rsidR="00AD3618" w:rsidRPr="001166D3" w:rsidRDefault="00AD3618" w:rsidP="00AD361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</w:t>
            </w:r>
          </w:p>
        </w:tc>
      </w:tr>
      <w:tr w:rsidR="00AD3618" w:rsidRPr="001166D3" w:rsidTr="00AD3618">
        <w:trPr>
          <w:trHeight w:val="106"/>
        </w:trPr>
        <w:tc>
          <w:tcPr>
            <w:tcW w:w="4952" w:type="dxa"/>
          </w:tcPr>
          <w:p w:rsidR="00AD3618" w:rsidRPr="001166D3" w:rsidRDefault="00AD3618" w:rsidP="00AD361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Revize výtahu</w:t>
            </w:r>
          </w:p>
        </w:tc>
        <w:tc>
          <w:tcPr>
            <w:tcW w:w="4228" w:type="dxa"/>
          </w:tcPr>
          <w:p w:rsidR="00AD3618" w:rsidRPr="001166D3" w:rsidRDefault="00706320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1800,0</w:t>
            </w:r>
            <w:r w:rsidR="00AD3618">
              <w:rPr>
                <w:rFonts w:ascii="Verdana" w:hAnsi="Verdana"/>
                <w:b/>
                <w:sz w:val="24"/>
                <w:szCs w:val="24"/>
              </w:rPr>
              <w:t>Kč</w:t>
            </w:r>
          </w:p>
        </w:tc>
      </w:tr>
      <w:tr w:rsidR="00AD3618" w:rsidRPr="001166D3" w:rsidTr="00AD3618">
        <w:trPr>
          <w:trHeight w:val="106"/>
        </w:trPr>
        <w:tc>
          <w:tcPr>
            <w:tcW w:w="4952" w:type="dxa"/>
          </w:tcPr>
          <w:p w:rsidR="00AD3618" w:rsidRPr="001166D3" w:rsidRDefault="00AD3618" w:rsidP="00AD3618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1166D3">
              <w:rPr>
                <w:rFonts w:ascii="Verdana" w:hAnsi="Verdana"/>
                <w:b/>
                <w:sz w:val="24"/>
                <w:szCs w:val="24"/>
              </w:rPr>
              <w:t>Naložení s složení</w:t>
            </w:r>
            <w:proofErr w:type="gramEnd"/>
            <w:r w:rsidRPr="001166D3">
              <w:rPr>
                <w:rFonts w:ascii="Verdana" w:hAnsi="Verdana"/>
                <w:b/>
                <w:sz w:val="24"/>
                <w:szCs w:val="24"/>
              </w:rPr>
              <w:t xml:space="preserve"> výtah</w:t>
            </w:r>
          </w:p>
        </w:tc>
        <w:tc>
          <w:tcPr>
            <w:tcW w:w="4228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="00706320">
              <w:rPr>
                <w:rFonts w:ascii="Verdana" w:hAnsi="Verdana"/>
                <w:b/>
                <w:sz w:val="24"/>
                <w:szCs w:val="24"/>
              </w:rPr>
              <w:t>800,0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Kč</w:t>
            </w:r>
          </w:p>
        </w:tc>
      </w:tr>
      <w:tr w:rsidR="00AD3618" w:rsidRPr="001166D3" w:rsidTr="00AD3618">
        <w:trPr>
          <w:trHeight w:val="106"/>
        </w:trPr>
        <w:tc>
          <w:tcPr>
            <w:tcW w:w="4952" w:type="dxa"/>
          </w:tcPr>
          <w:p w:rsidR="00AD3618" w:rsidRPr="001166D3" w:rsidRDefault="00AD3618" w:rsidP="00AD361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Doprava po Praze</w:t>
            </w:r>
          </w:p>
        </w:tc>
        <w:tc>
          <w:tcPr>
            <w:tcW w:w="4228" w:type="dxa"/>
          </w:tcPr>
          <w:p w:rsidR="00AD3618" w:rsidRDefault="00706320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1.000,0</w:t>
            </w:r>
            <w:r w:rsidR="00AD3618">
              <w:rPr>
                <w:rFonts w:ascii="Verdana" w:hAnsi="Verdana"/>
                <w:b/>
                <w:sz w:val="24"/>
                <w:szCs w:val="24"/>
              </w:rPr>
              <w:t>Kč</w:t>
            </w:r>
          </w:p>
        </w:tc>
      </w:tr>
      <w:tr w:rsidR="00AD3618" w:rsidRPr="001166D3" w:rsidTr="00AD3618">
        <w:trPr>
          <w:trHeight w:val="70"/>
        </w:trPr>
        <w:tc>
          <w:tcPr>
            <w:tcW w:w="4952" w:type="dxa"/>
          </w:tcPr>
          <w:p w:rsidR="00AD3618" w:rsidRPr="001166D3" w:rsidRDefault="00AD3618" w:rsidP="00AD3618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Doprava výtahu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mimo prahu</w:t>
            </w:r>
          </w:p>
        </w:tc>
        <w:tc>
          <w:tcPr>
            <w:tcW w:w="4228" w:type="dxa"/>
          </w:tcPr>
          <w:p w:rsidR="00AD3618" w:rsidRPr="001166D3" w:rsidRDefault="00AD3618" w:rsidP="00AD36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16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,00Kč/km</w:t>
            </w:r>
          </w:p>
        </w:tc>
      </w:tr>
    </w:tbl>
    <w:tbl>
      <w:tblPr>
        <w:tblpPr w:leftFromText="141" w:rightFromText="141" w:vertAnchor="text" w:horzAnchor="margin" w:tblpY="5089"/>
        <w:tblW w:w="9142" w:type="dxa"/>
        <w:tblCellMar>
          <w:left w:w="70" w:type="dxa"/>
          <w:right w:w="70" w:type="dxa"/>
        </w:tblCellMar>
        <w:tblLook w:val="04A0"/>
      </w:tblPr>
      <w:tblGrid>
        <w:gridCol w:w="3120"/>
        <w:gridCol w:w="960"/>
        <w:gridCol w:w="960"/>
        <w:gridCol w:w="960"/>
        <w:gridCol w:w="960"/>
        <w:gridCol w:w="2182"/>
      </w:tblGrid>
      <w:tr w:rsidR="009456B3" w:rsidRPr="00076FE1" w:rsidTr="00C642CB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GEDA 500 Z/ZP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Celkem Kč</w:t>
            </w:r>
          </w:p>
        </w:tc>
      </w:tr>
      <w:tr w:rsidR="009456B3" w:rsidRPr="00076FE1" w:rsidTr="00C642CB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Montáž na zeď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B246BB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0,0</w:t>
            </w:r>
            <w:r w:rsidR="00DA47F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Kč</w:t>
            </w:r>
          </w:p>
        </w:tc>
      </w:tr>
      <w:tr w:rsidR="009456B3" w:rsidRPr="00076FE1" w:rsidTr="00C642CB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Demontáž</w:t>
            </w:r>
            <w:r w:rsidR="000A3F5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na</w:t>
            </w: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zeď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E37B10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0,0 </w:t>
            </w:r>
            <w:r w:rsidR="00DA47F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Kč</w:t>
            </w:r>
          </w:p>
        </w:tc>
      </w:tr>
      <w:tr w:rsidR="009456B3" w:rsidRPr="00076FE1" w:rsidTr="00C642CB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Montáž na lešení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E37B10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0,0 </w:t>
            </w:r>
            <w:r w:rsidR="00DA47F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Kč</w:t>
            </w:r>
          </w:p>
        </w:tc>
      </w:tr>
      <w:tr w:rsidR="009456B3" w:rsidRPr="00076FE1" w:rsidTr="00C642CB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0A3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Demontáž </w:t>
            </w:r>
            <w:r w:rsidR="000A3F5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na </w:t>
            </w: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lešení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E37B10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=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BC6A7D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0,0</w:t>
            </w:r>
            <w:r w:rsidR="00DA47F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Kč</w:t>
            </w:r>
            <w:r w:rsidRPr="00BC6A7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9456B3" w:rsidRPr="00076FE1" w:rsidTr="00C642CB">
        <w:trPr>
          <w:trHeight w:val="1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076FE1" w:rsidRDefault="009456B3" w:rsidP="0094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076FE1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076FE1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076FE1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076FE1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B3" w:rsidRPr="00076FE1" w:rsidRDefault="009456B3" w:rsidP="0094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F33AEC" w:rsidRPr="001166D3" w:rsidRDefault="00F33AEC" w:rsidP="006F79CC">
      <w:pPr>
        <w:tabs>
          <w:tab w:val="left" w:pos="5085"/>
        </w:tabs>
        <w:ind w:left="-567" w:hanging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tbl>
      <w:tblPr>
        <w:tblStyle w:val="Mkatabulky"/>
        <w:tblW w:w="10086" w:type="dxa"/>
        <w:tblInd w:w="-318" w:type="dxa"/>
        <w:tblLook w:val="04A0"/>
      </w:tblPr>
      <w:tblGrid>
        <w:gridCol w:w="10086"/>
      </w:tblGrid>
      <w:tr w:rsidR="00F33AEC" w:rsidTr="00BC6A7D">
        <w:trPr>
          <w:trHeight w:val="1215"/>
        </w:trPr>
        <w:tc>
          <w:tcPr>
            <w:tcW w:w="10086" w:type="dxa"/>
          </w:tcPr>
          <w:p w:rsidR="00F33AEC" w:rsidRPr="00F33AEC" w:rsidRDefault="00F33AEC" w:rsidP="00BC6A7D">
            <w:pPr>
              <w:jc w:val="center"/>
              <w:rPr>
                <w:b/>
                <w:sz w:val="36"/>
                <w:szCs w:val="36"/>
              </w:rPr>
            </w:pPr>
            <w:r w:rsidRPr="00F33AEC">
              <w:rPr>
                <w:rFonts w:ascii="Verdana" w:hAnsi="Verdana"/>
                <w:b/>
                <w:sz w:val="36"/>
                <w:szCs w:val="36"/>
              </w:rPr>
              <w:t>Orientační ceník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na</w:t>
            </w:r>
            <w:r w:rsidR="00BC6A7D">
              <w:rPr>
                <w:rFonts w:ascii="Verdana" w:hAnsi="Verdana"/>
                <w:b/>
                <w:sz w:val="36"/>
                <w:szCs w:val="36"/>
              </w:rPr>
              <w:t xml:space="preserve"> výtah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GEDA 500 Z/ZP na </w:t>
            </w:r>
            <w:proofErr w:type="gramStart"/>
            <w:r>
              <w:rPr>
                <w:rFonts w:ascii="Verdana" w:hAnsi="Verdana"/>
                <w:b/>
                <w:sz w:val="36"/>
                <w:szCs w:val="36"/>
              </w:rPr>
              <w:t>požádaní</w:t>
            </w:r>
            <w:proofErr w:type="gramEnd"/>
            <w:r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BC6A7D">
              <w:rPr>
                <w:rFonts w:ascii="Verdana" w:hAnsi="Verdana"/>
                <w:b/>
                <w:sz w:val="36"/>
                <w:szCs w:val="36"/>
              </w:rPr>
              <w:t>vyhotovíme cenovou nabídku</w:t>
            </w:r>
          </w:p>
          <w:p w:rsidR="00F33AEC" w:rsidRDefault="00F33AEC" w:rsidP="006F79CC">
            <w:pPr>
              <w:tabs>
                <w:tab w:val="left" w:pos="5085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6733F" w:rsidRPr="001166D3" w:rsidRDefault="00C6733F" w:rsidP="006F79CC">
      <w:pPr>
        <w:tabs>
          <w:tab w:val="left" w:pos="5085"/>
        </w:tabs>
        <w:ind w:left="-567" w:hanging="142"/>
        <w:rPr>
          <w:rFonts w:ascii="Verdana" w:hAnsi="Verdana"/>
          <w:sz w:val="24"/>
          <w:szCs w:val="24"/>
        </w:rPr>
      </w:pPr>
    </w:p>
    <w:sectPr w:rsidR="00C6733F" w:rsidRPr="001166D3" w:rsidSect="00AA5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CE" w:rsidRDefault="001555CE" w:rsidP="00F218C4">
      <w:pPr>
        <w:spacing w:after="0" w:line="240" w:lineRule="auto"/>
      </w:pPr>
      <w:r>
        <w:separator/>
      </w:r>
    </w:p>
  </w:endnote>
  <w:endnote w:type="continuationSeparator" w:id="0">
    <w:p w:rsidR="001555CE" w:rsidRDefault="001555CE" w:rsidP="00F2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20" w:rsidRDefault="0075772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EF" w:rsidRDefault="003B02EF" w:rsidP="003B02EF">
    <w:pPr>
      <w:ind w:left="-567" w:hanging="142"/>
      <w:rPr>
        <w:sz w:val="24"/>
        <w:szCs w:val="24"/>
      </w:rPr>
    </w:pPr>
    <w:r>
      <w:rPr>
        <w:sz w:val="24"/>
        <w:szCs w:val="24"/>
      </w:rPr>
      <w:t xml:space="preserve">   Nosnost výtahu:  850 kg (</w:t>
    </w:r>
    <w:proofErr w:type="gramStart"/>
    <w:r>
      <w:rPr>
        <w:sz w:val="24"/>
        <w:szCs w:val="24"/>
      </w:rPr>
      <w:t>náklad)  500</w:t>
    </w:r>
    <w:proofErr w:type="gramEnd"/>
    <w:r>
      <w:rPr>
        <w:sz w:val="24"/>
        <w:szCs w:val="24"/>
      </w:rPr>
      <w:t xml:space="preserve"> kg (osoba)  Ma</w:t>
    </w:r>
    <w:r w:rsidR="003B5AE3">
      <w:rPr>
        <w:sz w:val="24"/>
        <w:szCs w:val="24"/>
      </w:rPr>
      <w:t xml:space="preserve">ximální výška  100m  Napájení </w:t>
    </w:r>
    <w:r>
      <w:rPr>
        <w:sz w:val="24"/>
        <w:szCs w:val="24"/>
      </w:rPr>
      <w:t xml:space="preserve">5 x </w:t>
    </w:r>
    <w:r w:rsidR="003B5AE3">
      <w:rPr>
        <w:sz w:val="24"/>
        <w:szCs w:val="24"/>
      </w:rPr>
      <w:t>2,</w:t>
    </w:r>
    <w:r>
      <w:rPr>
        <w:sz w:val="24"/>
        <w:szCs w:val="24"/>
      </w:rPr>
      <w:t>5 mm        vidlice 16A (5ti kolíková) Jistič 16A  Rozměr klece 160/140/110 cm (d/š/v)zastavěná ploch 2</w:t>
    </w:r>
    <w:r w:rsidR="003B5AE3">
      <w:rPr>
        <w:sz w:val="24"/>
        <w:szCs w:val="24"/>
      </w:rPr>
      <w:t>,</w:t>
    </w:r>
    <w:r>
      <w:rPr>
        <w:sz w:val="24"/>
        <w:szCs w:val="24"/>
      </w:rPr>
      <w:t xml:space="preserve">5 x 2m </w:t>
    </w:r>
  </w:p>
  <w:p w:rsidR="0034508F" w:rsidRDefault="0034508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20" w:rsidRDefault="007577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CE" w:rsidRDefault="001555CE" w:rsidP="00F218C4">
      <w:pPr>
        <w:spacing w:after="0" w:line="240" w:lineRule="auto"/>
      </w:pPr>
      <w:r>
        <w:separator/>
      </w:r>
    </w:p>
  </w:footnote>
  <w:footnote w:type="continuationSeparator" w:id="0">
    <w:p w:rsidR="001555CE" w:rsidRDefault="001555CE" w:rsidP="00F2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C4" w:rsidRDefault="006E06B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11219" o:spid="_x0000_s2056" type="#_x0000_t75" style="position:absolute;margin-left:0;margin-top:0;width:808pt;height:605.5pt;z-index:-251657216;mso-position-horizontal:center;mso-position-horizontal-relative:margin;mso-position-vertical:center;mso-position-vertical-relative:margin" o:allowincell="f">
          <v:imagedata r:id="rId1" o:title="GEDA500ZZ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DC" w:rsidRPr="001166D3" w:rsidRDefault="00757720" w:rsidP="0034508F">
    <w:pPr>
      <w:spacing w:after="0" w:line="240" w:lineRule="auto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Stavební výtahy</w:t>
    </w:r>
    <w:r w:rsidR="007A03DC" w:rsidRPr="001166D3">
      <w:rPr>
        <w:rFonts w:ascii="Verdana" w:hAnsi="Verdana"/>
        <w:b/>
        <w:sz w:val="32"/>
        <w:szCs w:val="32"/>
      </w:rPr>
      <w:t>.</w:t>
    </w:r>
    <w:proofErr w:type="spellStart"/>
    <w:r w:rsidR="007A03DC" w:rsidRPr="001166D3">
      <w:rPr>
        <w:rFonts w:ascii="Verdana" w:hAnsi="Verdana"/>
        <w:b/>
        <w:sz w:val="32"/>
        <w:szCs w:val="32"/>
      </w:rPr>
      <w:t>cz</w:t>
    </w:r>
    <w:proofErr w:type="spellEnd"/>
    <w:r w:rsidR="007A03DC" w:rsidRPr="001166D3">
      <w:rPr>
        <w:rFonts w:ascii="Verdana" w:hAnsi="Verdana"/>
        <w:b/>
        <w:sz w:val="32"/>
        <w:szCs w:val="32"/>
      </w:rPr>
      <w:t xml:space="preserve"> s.r.o.</w:t>
    </w:r>
  </w:p>
  <w:p w:rsidR="007A03DC" w:rsidRPr="0034508F" w:rsidRDefault="007A03DC" w:rsidP="0034508F">
    <w:pPr>
      <w:spacing w:after="0" w:line="240" w:lineRule="auto"/>
      <w:jc w:val="center"/>
      <w:rPr>
        <w:rFonts w:ascii="Verdana" w:hAnsi="Verdana"/>
        <w:sz w:val="20"/>
        <w:szCs w:val="20"/>
      </w:rPr>
    </w:pPr>
    <w:r w:rsidRPr="0034508F">
      <w:rPr>
        <w:rFonts w:ascii="Verdana" w:hAnsi="Verdana"/>
        <w:sz w:val="20"/>
        <w:szCs w:val="20"/>
      </w:rPr>
      <w:t>Běloveská 238  199 00 Praha – Letňany</w:t>
    </w:r>
  </w:p>
  <w:p w:rsidR="007A03DC" w:rsidRPr="00AC71F5" w:rsidRDefault="007A03DC" w:rsidP="0034508F">
    <w:pPr>
      <w:spacing w:after="0" w:line="240" w:lineRule="auto"/>
      <w:jc w:val="center"/>
      <w:rPr>
        <w:rFonts w:ascii="Verdana" w:hAnsi="Verdana"/>
        <w:sz w:val="24"/>
        <w:szCs w:val="24"/>
      </w:rPr>
    </w:pPr>
    <w:r w:rsidRPr="00AC71F5">
      <w:rPr>
        <w:rFonts w:ascii="Verdana" w:hAnsi="Verdana"/>
        <w:sz w:val="24"/>
        <w:szCs w:val="24"/>
      </w:rPr>
      <w:t>Mobil: 603 422</w:t>
    </w:r>
    <w:r w:rsidR="001166D3" w:rsidRPr="00AC71F5">
      <w:rPr>
        <w:rFonts w:ascii="Verdana" w:hAnsi="Verdana"/>
        <w:sz w:val="24"/>
        <w:szCs w:val="24"/>
      </w:rPr>
      <w:t> </w:t>
    </w:r>
    <w:r w:rsidRPr="00AC71F5">
      <w:rPr>
        <w:rFonts w:ascii="Verdana" w:hAnsi="Verdana"/>
        <w:sz w:val="24"/>
        <w:szCs w:val="24"/>
      </w:rPr>
      <w:t>844</w:t>
    </w:r>
  </w:p>
  <w:p w:rsidR="0034508F" w:rsidRPr="00AC71F5" w:rsidRDefault="007A03DC" w:rsidP="0034508F">
    <w:pPr>
      <w:spacing w:after="0" w:line="240" w:lineRule="auto"/>
      <w:jc w:val="center"/>
      <w:rPr>
        <w:rFonts w:ascii="Verdana" w:hAnsi="Verdana"/>
        <w:sz w:val="20"/>
        <w:szCs w:val="20"/>
      </w:rPr>
    </w:pPr>
    <w:r w:rsidRPr="00AC71F5">
      <w:rPr>
        <w:rFonts w:ascii="Verdana" w:hAnsi="Verdana"/>
        <w:sz w:val="20"/>
        <w:szCs w:val="20"/>
      </w:rPr>
      <w:t xml:space="preserve">Jistina na výtah </w:t>
    </w:r>
    <w:r w:rsidR="00FC2F77" w:rsidRPr="00AC71F5">
      <w:rPr>
        <w:rFonts w:ascii="Verdana" w:hAnsi="Verdana"/>
        <w:sz w:val="20"/>
        <w:szCs w:val="20"/>
      </w:rPr>
      <w:t>2</w:t>
    </w:r>
    <w:r w:rsidRPr="00AC71F5">
      <w:rPr>
        <w:rFonts w:ascii="Verdana" w:hAnsi="Verdana"/>
        <w:sz w:val="20"/>
        <w:szCs w:val="20"/>
      </w:rPr>
      <w:t>0.000,0 Kč</w:t>
    </w:r>
  </w:p>
  <w:p w:rsidR="00F218C4" w:rsidRPr="00AC71F5" w:rsidRDefault="007A03DC" w:rsidP="0034508F">
    <w:pPr>
      <w:spacing w:after="0" w:line="240" w:lineRule="auto"/>
      <w:jc w:val="center"/>
      <w:rPr>
        <w:rFonts w:ascii="Arial Narrow" w:hAnsi="Arial Narrow"/>
      </w:rPr>
    </w:pPr>
    <w:r w:rsidRPr="00AC71F5">
      <w:rPr>
        <w:rFonts w:ascii="Arial Narrow" w:hAnsi="Arial Narrow"/>
      </w:rPr>
      <w:t>Doklady potřebné k zapůjčení zařízení kopie: výpis z obchodního rejstříku, živnostenský list, OP, ŘP.</w:t>
    </w:r>
  </w:p>
  <w:p w:rsidR="007A03DC" w:rsidRPr="0034508F" w:rsidRDefault="006E06B9" w:rsidP="0034508F">
    <w:pPr>
      <w:pStyle w:val="Zhlav"/>
      <w:jc w:val="center"/>
      <w:rPr>
        <w:rFonts w:ascii="Verdana" w:hAnsi="Verdana"/>
        <w:b/>
        <w:sz w:val="32"/>
        <w:szCs w:val="32"/>
      </w:rPr>
    </w:pPr>
    <w:r w:rsidRPr="006E06B9">
      <w:rPr>
        <w:rFonts w:ascii="Verdana" w:hAnsi="Verdana"/>
        <w:b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11220" o:spid="_x0000_s2057" type="#_x0000_t75" style="position:absolute;left:0;text-align:left;margin-left:-64.7pt;margin-top:15.95pt;width:808pt;height:633pt;z-index:-251659265;mso-position-horizontal-relative:margin;mso-position-vertical-relative:margin" o:allowincell="f">
          <v:imagedata r:id="rId1" o:title="GEDA500ZZP"/>
          <w10:wrap anchorx="margin" anchory="margin"/>
        </v:shape>
      </w:pict>
    </w:r>
    <w:r w:rsidR="007A03DC" w:rsidRPr="0034508F">
      <w:rPr>
        <w:rFonts w:ascii="Verdana" w:hAnsi="Verdana"/>
        <w:b/>
        <w:sz w:val="32"/>
        <w:szCs w:val="32"/>
      </w:rPr>
      <w:t xml:space="preserve">GEDA </w:t>
    </w:r>
    <w:r w:rsidR="0034508F" w:rsidRPr="0034508F">
      <w:rPr>
        <w:rFonts w:ascii="Verdana" w:hAnsi="Verdana"/>
        <w:b/>
        <w:sz w:val="32"/>
        <w:szCs w:val="32"/>
      </w:rPr>
      <w:t xml:space="preserve"> 500Z/ZP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C4" w:rsidRDefault="006E06B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11218" o:spid="_x0000_s2055" type="#_x0000_t75" style="position:absolute;margin-left:0;margin-top:0;width:808pt;height:605.5pt;z-index:-251658240;mso-position-horizontal:center;mso-position-horizontal-relative:margin;mso-position-vertical:center;mso-position-vertical-relative:margin" o:allowincell="f">
          <v:imagedata r:id="rId1" o:title="GEDA500ZZP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18C4"/>
    <w:rsid w:val="0000356A"/>
    <w:rsid w:val="00043584"/>
    <w:rsid w:val="000503A3"/>
    <w:rsid w:val="00053309"/>
    <w:rsid w:val="00064DB9"/>
    <w:rsid w:val="00076FE1"/>
    <w:rsid w:val="000A3F57"/>
    <w:rsid w:val="000B3DEC"/>
    <w:rsid w:val="000C4244"/>
    <w:rsid w:val="000C4697"/>
    <w:rsid w:val="001166D3"/>
    <w:rsid w:val="001218E9"/>
    <w:rsid w:val="00121D07"/>
    <w:rsid w:val="001476A0"/>
    <w:rsid w:val="001513F0"/>
    <w:rsid w:val="001555CE"/>
    <w:rsid w:val="00157096"/>
    <w:rsid w:val="001B2288"/>
    <w:rsid w:val="001C1432"/>
    <w:rsid w:val="00221C36"/>
    <w:rsid w:val="00240140"/>
    <w:rsid w:val="00250482"/>
    <w:rsid w:val="00271C57"/>
    <w:rsid w:val="00274A12"/>
    <w:rsid w:val="002B6865"/>
    <w:rsid w:val="00301CA7"/>
    <w:rsid w:val="0034508F"/>
    <w:rsid w:val="003472D1"/>
    <w:rsid w:val="00353AB8"/>
    <w:rsid w:val="00364A17"/>
    <w:rsid w:val="003A3399"/>
    <w:rsid w:val="003B02EF"/>
    <w:rsid w:val="003B5AE3"/>
    <w:rsid w:val="003E50E6"/>
    <w:rsid w:val="0040133D"/>
    <w:rsid w:val="00434C5D"/>
    <w:rsid w:val="0044327B"/>
    <w:rsid w:val="0045573C"/>
    <w:rsid w:val="00460671"/>
    <w:rsid w:val="00464892"/>
    <w:rsid w:val="00493731"/>
    <w:rsid w:val="004C1B68"/>
    <w:rsid w:val="004D5A6C"/>
    <w:rsid w:val="004F075F"/>
    <w:rsid w:val="00502A9D"/>
    <w:rsid w:val="0051639F"/>
    <w:rsid w:val="0053558D"/>
    <w:rsid w:val="005361AC"/>
    <w:rsid w:val="00552E33"/>
    <w:rsid w:val="00577FF1"/>
    <w:rsid w:val="00594EC4"/>
    <w:rsid w:val="00596AA0"/>
    <w:rsid w:val="005C4BC5"/>
    <w:rsid w:val="00605E97"/>
    <w:rsid w:val="00607C41"/>
    <w:rsid w:val="00626657"/>
    <w:rsid w:val="006273B4"/>
    <w:rsid w:val="00693301"/>
    <w:rsid w:val="006B37FF"/>
    <w:rsid w:val="006B3F34"/>
    <w:rsid w:val="006C202A"/>
    <w:rsid w:val="006C3D94"/>
    <w:rsid w:val="006D72F6"/>
    <w:rsid w:val="006E06B9"/>
    <w:rsid w:val="006F79CC"/>
    <w:rsid w:val="00706320"/>
    <w:rsid w:val="007103AE"/>
    <w:rsid w:val="00734DD6"/>
    <w:rsid w:val="00757720"/>
    <w:rsid w:val="007A03DC"/>
    <w:rsid w:val="00862740"/>
    <w:rsid w:val="0087413A"/>
    <w:rsid w:val="00880174"/>
    <w:rsid w:val="00896398"/>
    <w:rsid w:val="008A7D2A"/>
    <w:rsid w:val="008B17AD"/>
    <w:rsid w:val="008E347B"/>
    <w:rsid w:val="008F3A64"/>
    <w:rsid w:val="009456B3"/>
    <w:rsid w:val="009464B9"/>
    <w:rsid w:val="0095661F"/>
    <w:rsid w:val="00975DC1"/>
    <w:rsid w:val="009B0BCD"/>
    <w:rsid w:val="009B2657"/>
    <w:rsid w:val="009B36E0"/>
    <w:rsid w:val="009D7EB7"/>
    <w:rsid w:val="00A04551"/>
    <w:rsid w:val="00A0624F"/>
    <w:rsid w:val="00A22331"/>
    <w:rsid w:val="00A27BE7"/>
    <w:rsid w:val="00A82335"/>
    <w:rsid w:val="00A82EE8"/>
    <w:rsid w:val="00A8641F"/>
    <w:rsid w:val="00AA5C16"/>
    <w:rsid w:val="00AC71F5"/>
    <w:rsid w:val="00AD3618"/>
    <w:rsid w:val="00B15AA2"/>
    <w:rsid w:val="00B246BB"/>
    <w:rsid w:val="00B73AF8"/>
    <w:rsid w:val="00B87B75"/>
    <w:rsid w:val="00BC6A7D"/>
    <w:rsid w:val="00BE79E8"/>
    <w:rsid w:val="00BF4482"/>
    <w:rsid w:val="00BF73CA"/>
    <w:rsid w:val="00C10DF3"/>
    <w:rsid w:val="00C2198B"/>
    <w:rsid w:val="00C642CB"/>
    <w:rsid w:val="00C6733F"/>
    <w:rsid w:val="00C673B0"/>
    <w:rsid w:val="00C807D5"/>
    <w:rsid w:val="00C93C16"/>
    <w:rsid w:val="00CD1F5A"/>
    <w:rsid w:val="00CD4B98"/>
    <w:rsid w:val="00CD70F2"/>
    <w:rsid w:val="00CF28D0"/>
    <w:rsid w:val="00D83D36"/>
    <w:rsid w:val="00DA47F0"/>
    <w:rsid w:val="00DA5857"/>
    <w:rsid w:val="00DB058C"/>
    <w:rsid w:val="00DF3C7B"/>
    <w:rsid w:val="00E05E9E"/>
    <w:rsid w:val="00E10CBF"/>
    <w:rsid w:val="00E22871"/>
    <w:rsid w:val="00E37B10"/>
    <w:rsid w:val="00E4506F"/>
    <w:rsid w:val="00E75518"/>
    <w:rsid w:val="00EA1775"/>
    <w:rsid w:val="00EC1671"/>
    <w:rsid w:val="00EC7929"/>
    <w:rsid w:val="00ED7DB5"/>
    <w:rsid w:val="00F04D1B"/>
    <w:rsid w:val="00F20262"/>
    <w:rsid w:val="00F218C4"/>
    <w:rsid w:val="00F33AEC"/>
    <w:rsid w:val="00F42E48"/>
    <w:rsid w:val="00F56D3A"/>
    <w:rsid w:val="00F76C58"/>
    <w:rsid w:val="00FC2F77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18C4"/>
  </w:style>
  <w:style w:type="paragraph" w:styleId="Zpat">
    <w:name w:val="footer"/>
    <w:basedOn w:val="Normln"/>
    <w:link w:val="ZpatChar"/>
    <w:uiPriority w:val="99"/>
    <w:unhideWhenUsed/>
    <w:rsid w:val="00F2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8C4"/>
  </w:style>
  <w:style w:type="table" w:styleId="Mkatabulky">
    <w:name w:val="Table Grid"/>
    <w:basedOn w:val="Normlntabulka"/>
    <w:uiPriority w:val="59"/>
    <w:rsid w:val="007A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E75B-14E3-40C9-80DB-4E514DE1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Panoš</dc:creator>
  <cp:lastModifiedBy>Panoš</cp:lastModifiedBy>
  <cp:revision>18</cp:revision>
  <dcterms:created xsi:type="dcterms:W3CDTF">2014-01-29T08:30:00Z</dcterms:created>
  <dcterms:modified xsi:type="dcterms:W3CDTF">2014-03-11T08:31:00Z</dcterms:modified>
</cp:coreProperties>
</file>